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7C" w:rsidRDefault="00C3377C" w:rsidP="00C3377C">
      <w:pPr>
        <w:rPr>
          <w:rFonts w:asciiTheme="majorHAnsi" w:eastAsia="Times New Roman" w:hAnsiTheme="majorHAnsi" w:cstheme="majorHAnsi"/>
          <w:b/>
          <w:bCs/>
          <w:i/>
          <w:sz w:val="36"/>
          <w:szCs w:val="36"/>
          <w:u w:val="single"/>
        </w:rPr>
      </w:pPr>
      <w:r>
        <w:rPr>
          <w:rFonts w:asciiTheme="majorHAnsi" w:eastAsia="Times New Roman" w:hAnsiTheme="majorHAnsi" w:cstheme="majorHAnsi"/>
          <w:b/>
          <w:bCs/>
          <w:i/>
          <w:sz w:val="36"/>
          <w:szCs w:val="36"/>
          <w:u w:val="single"/>
        </w:rPr>
        <w:t>Revoking Privileges</w:t>
      </w:r>
    </w:p>
    <w:p w:rsidR="00C3377C" w:rsidRDefault="00C3377C" w:rsidP="00C3377C">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Is a strategy that teacher’s use to </w:t>
      </w:r>
      <w:r w:rsidR="006618C8">
        <w:rPr>
          <w:rFonts w:asciiTheme="majorHAnsi" w:eastAsia="Times New Roman" w:hAnsiTheme="majorHAnsi" w:cstheme="majorHAnsi"/>
          <w:bCs/>
          <w:sz w:val="24"/>
          <w:szCs w:val="24"/>
        </w:rPr>
        <w:t>redirect students to better behavioral choices. This strategy is also a way to establish that the teacher is paying attention to what the students like.  Revoki</w:t>
      </w:r>
      <w:r w:rsidR="00543511">
        <w:rPr>
          <w:rFonts w:asciiTheme="majorHAnsi" w:eastAsia="Times New Roman" w:hAnsiTheme="majorHAnsi" w:cstheme="majorHAnsi"/>
          <w:bCs/>
          <w:sz w:val="24"/>
          <w:szCs w:val="24"/>
        </w:rPr>
        <w:t xml:space="preserve">ng privileges is a way to hold a student accountable for their actions and motivate them to earn them back. </w:t>
      </w:r>
    </w:p>
    <w:p w:rsidR="00C3377C" w:rsidRPr="00FB2C30" w:rsidRDefault="00C3377C" w:rsidP="00C3377C">
      <w:pPr>
        <w:shd w:val="clear" w:color="auto" w:fill="FFFFFF"/>
        <w:spacing w:before="100" w:beforeAutospacing="1" w:after="100" w:afterAutospacing="1"/>
        <w:rPr>
          <w:rFonts w:ascii="Arial" w:eastAsia="Times New Roman" w:hAnsi="Arial" w:cs="Arial"/>
          <w:b/>
          <w:bCs/>
          <w:u w:val="single"/>
        </w:rPr>
      </w:pPr>
      <w:r w:rsidRPr="00FB2C30">
        <w:rPr>
          <w:rFonts w:ascii="Arial" w:eastAsia="Times New Roman" w:hAnsi="Arial" w:cs="Arial"/>
          <w:b/>
          <w:bCs/>
          <w:position w:val="-4"/>
          <w:sz w:val="26"/>
          <w:szCs w:val="26"/>
          <w:u w:val="single"/>
        </w:rPr>
        <w:t>How to Use</w:t>
      </w:r>
      <w:r w:rsidRPr="00FB2C30">
        <w:rPr>
          <w:rFonts w:ascii="Arial" w:eastAsia="Times New Roman" w:hAnsi="Arial" w:cs="Arial"/>
          <w:b/>
          <w:bCs/>
          <w:u w:val="single"/>
        </w:rPr>
        <w:t xml:space="preserve">  </w:t>
      </w:r>
    </w:p>
    <w:p w:rsidR="00C3377C" w:rsidRPr="0082565D" w:rsidRDefault="00C3377C" w:rsidP="00C3377C">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The teacher will establish classroom rules and a discipline plan.</w:t>
      </w:r>
    </w:p>
    <w:p w:rsidR="00C3377C" w:rsidRDefault="00543511" w:rsidP="00C3377C">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Once the plan is established, the teacher will determine a fair system for consequences.</w:t>
      </w:r>
    </w:p>
    <w:p w:rsidR="00543511" w:rsidRDefault="00543511" w:rsidP="00C3377C">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Each student will review the plan and consequences.</w:t>
      </w:r>
    </w:p>
    <w:p w:rsidR="00C3377C" w:rsidRDefault="00543511" w:rsidP="00C3377C">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Each student will sign a</w:t>
      </w:r>
      <w:r w:rsidR="00C3377C">
        <w:rPr>
          <w:rFonts w:ascii="Arial" w:eastAsia="Times New Roman" w:hAnsi="Arial" w:cs="Arial"/>
          <w:bCs/>
          <w:sz w:val="22"/>
          <w:szCs w:val="22"/>
        </w:rPr>
        <w:t xml:space="preserve"> teacher-student contract.</w:t>
      </w:r>
    </w:p>
    <w:p w:rsidR="00C3377C" w:rsidRDefault="00543511" w:rsidP="00C3377C">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Plan is put into motion.</w:t>
      </w:r>
    </w:p>
    <w:p w:rsidR="00C3377C" w:rsidRDefault="00C3377C" w:rsidP="00C3377C">
      <w:pPr>
        <w:pStyle w:val="ListParagraph"/>
        <w:shd w:val="clear" w:color="auto" w:fill="FFFFFF"/>
        <w:spacing w:before="100" w:beforeAutospacing="1" w:after="100" w:afterAutospacing="1"/>
        <w:rPr>
          <w:rFonts w:ascii="Arial" w:eastAsia="Times New Roman" w:hAnsi="Arial" w:cs="Arial"/>
          <w:bCs/>
          <w:sz w:val="22"/>
          <w:szCs w:val="22"/>
        </w:rPr>
      </w:pPr>
    </w:p>
    <w:p w:rsidR="00C3377C" w:rsidRDefault="00C3377C" w:rsidP="00C3377C">
      <w:pPr>
        <w:shd w:val="clear" w:color="auto" w:fill="FFFFFF"/>
        <w:spacing w:before="100" w:beforeAutospacing="1" w:after="100" w:afterAutospacing="1"/>
        <w:rPr>
          <w:rFonts w:ascii="Arial" w:eastAsia="Times New Roman" w:hAnsi="Arial" w:cs="Arial"/>
          <w:b/>
          <w:bCs/>
          <w:position w:val="-4"/>
          <w:sz w:val="26"/>
          <w:szCs w:val="26"/>
          <w:u w:val="single"/>
        </w:rPr>
      </w:pPr>
      <w:r w:rsidRPr="00703EA3">
        <w:rPr>
          <w:rFonts w:ascii="Arial" w:eastAsia="Times New Roman" w:hAnsi="Arial" w:cs="Arial"/>
          <w:b/>
          <w:bCs/>
          <w:position w:val="-4"/>
          <w:sz w:val="26"/>
          <w:szCs w:val="26"/>
          <w:u w:val="single"/>
        </w:rPr>
        <w:t>When to Use</w:t>
      </w:r>
    </w:p>
    <w:p w:rsidR="00543511" w:rsidRDefault="00543511" w:rsidP="00543511">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
          <w:bCs/>
          <w:sz w:val="22"/>
          <w:szCs w:val="22"/>
        </w:rPr>
        <w:t xml:space="preserve">When being disrespectful – </w:t>
      </w:r>
      <w:r w:rsidRPr="00543511">
        <w:rPr>
          <w:rFonts w:ascii="Arial" w:eastAsia="Times New Roman" w:hAnsi="Arial" w:cs="Arial"/>
          <w:bCs/>
          <w:sz w:val="22"/>
          <w:szCs w:val="22"/>
        </w:rPr>
        <w:t>students tend to be disrespectful to teachers who do not have a rapport built with the student or to test teachers to see if they actually care.</w:t>
      </w:r>
    </w:p>
    <w:p w:rsidR="00543511" w:rsidRPr="00543511" w:rsidRDefault="00543511" w:rsidP="00543511">
      <w:pPr>
        <w:pStyle w:val="ListParagraph"/>
        <w:shd w:val="clear" w:color="auto" w:fill="FFFFFF"/>
        <w:spacing w:before="100" w:beforeAutospacing="1" w:after="100" w:afterAutospacing="1"/>
        <w:rPr>
          <w:rFonts w:ascii="Arial" w:eastAsia="Times New Roman" w:hAnsi="Arial" w:cs="Arial"/>
          <w:bCs/>
          <w:sz w:val="22"/>
          <w:szCs w:val="22"/>
        </w:rPr>
      </w:pPr>
    </w:p>
    <w:p w:rsidR="00543511" w:rsidRDefault="00543511" w:rsidP="00543511">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
          <w:bCs/>
          <w:sz w:val="22"/>
          <w:szCs w:val="22"/>
        </w:rPr>
        <w:t xml:space="preserve">When not participating in class – </w:t>
      </w:r>
      <w:r w:rsidRPr="00543511">
        <w:rPr>
          <w:rFonts w:ascii="Arial" w:eastAsia="Times New Roman" w:hAnsi="Arial" w:cs="Arial"/>
          <w:bCs/>
          <w:sz w:val="22"/>
          <w:szCs w:val="22"/>
        </w:rPr>
        <w:t>when a student does not participate in class activities or is not on task, revoking a privilege so a student can complete their work will teach them that school work is more important than whatever they were doing before.</w:t>
      </w:r>
    </w:p>
    <w:p w:rsidR="00543511" w:rsidRPr="00543511" w:rsidRDefault="00543511" w:rsidP="00543511">
      <w:pPr>
        <w:pStyle w:val="ListParagraph"/>
        <w:rPr>
          <w:rFonts w:ascii="Arial" w:eastAsia="Times New Roman" w:hAnsi="Arial" w:cs="Arial"/>
          <w:bCs/>
          <w:sz w:val="22"/>
          <w:szCs w:val="22"/>
        </w:rPr>
      </w:pPr>
    </w:p>
    <w:p w:rsidR="00543511" w:rsidRPr="00543511" w:rsidRDefault="00543511" w:rsidP="00543511">
      <w:pPr>
        <w:pStyle w:val="ListParagraph"/>
        <w:shd w:val="clear" w:color="auto" w:fill="FFFFFF"/>
        <w:spacing w:before="100" w:beforeAutospacing="1" w:after="100" w:afterAutospacing="1"/>
        <w:rPr>
          <w:rFonts w:ascii="Arial" w:eastAsia="Times New Roman" w:hAnsi="Arial" w:cs="Arial"/>
          <w:bCs/>
          <w:sz w:val="22"/>
          <w:szCs w:val="22"/>
        </w:rPr>
      </w:pPr>
    </w:p>
    <w:p w:rsidR="00543511" w:rsidRPr="00543511" w:rsidRDefault="00543511" w:rsidP="00543511">
      <w:pPr>
        <w:pStyle w:val="ListParagraph"/>
        <w:numPr>
          <w:ilvl w:val="0"/>
          <w:numId w:val="1"/>
        </w:numPr>
        <w:shd w:val="clear" w:color="auto" w:fill="FFFFFF"/>
        <w:spacing w:before="100" w:beforeAutospacing="1" w:after="100" w:afterAutospacing="1"/>
        <w:rPr>
          <w:rFonts w:ascii="Arial" w:eastAsia="Times New Roman" w:hAnsi="Arial" w:cs="Arial"/>
          <w:bCs/>
          <w:sz w:val="22"/>
          <w:szCs w:val="22"/>
        </w:rPr>
      </w:pPr>
      <w:r>
        <w:rPr>
          <w:rFonts w:ascii="Arial" w:eastAsia="Times New Roman" w:hAnsi="Arial" w:cs="Arial"/>
          <w:b/>
          <w:bCs/>
          <w:sz w:val="22"/>
          <w:szCs w:val="22"/>
        </w:rPr>
        <w:t xml:space="preserve">When disrupting the class – </w:t>
      </w:r>
      <w:r w:rsidRPr="00543511">
        <w:rPr>
          <w:rFonts w:ascii="Arial" w:eastAsia="Times New Roman" w:hAnsi="Arial" w:cs="Arial"/>
          <w:bCs/>
          <w:sz w:val="22"/>
          <w:szCs w:val="22"/>
        </w:rPr>
        <w:t>if a student is hindering others from doing their work, revoking a privilege can get the student to calm down and allow them to see the error in their ways.</w:t>
      </w:r>
    </w:p>
    <w:p w:rsidR="00F43089" w:rsidRPr="00A4757A" w:rsidRDefault="00C3377C" w:rsidP="00A4757A">
      <w:pPr>
        <w:shd w:val="clear" w:color="auto" w:fill="FFFFFF"/>
        <w:spacing w:before="100" w:beforeAutospacing="1" w:after="100" w:afterAutospacing="1"/>
        <w:rPr>
          <w:rFonts w:ascii="Arial" w:eastAsia="Times New Roman" w:hAnsi="Arial" w:cs="Arial"/>
          <w:b/>
          <w:bCs/>
          <w:position w:val="-4"/>
          <w:sz w:val="26"/>
          <w:szCs w:val="26"/>
          <w:u w:val="single"/>
        </w:rPr>
      </w:pPr>
      <w:r w:rsidRPr="00703EA3">
        <w:rPr>
          <w:rFonts w:ascii="Arial" w:eastAsia="Times New Roman" w:hAnsi="Arial" w:cs="Arial"/>
          <w:b/>
          <w:bCs/>
          <w:position w:val="-4"/>
          <w:sz w:val="26"/>
          <w:szCs w:val="26"/>
          <w:u w:val="single"/>
        </w:rPr>
        <w:t xml:space="preserve">Variations </w:t>
      </w:r>
    </w:p>
    <w:p w:rsidR="00316938" w:rsidRPr="00A4757A" w:rsidRDefault="00121200">
      <w:pPr>
        <w:rPr>
          <w:rFonts w:ascii="Arial" w:eastAsia="Times New Roman" w:hAnsi="Arial" w:cs="Arial"/>
          <w:b/>
          <w:bCs/>
          <w:i/>
          <w:u w:val="single"/>
        </w:rPr>
      </w:pPr>
      <w:r>
        <w:rPr>
          <w:rFonts w:ascii="Arial" w:eastAsia="Times New Roman" w:hAnsi="Arial" w:cs="Arial"/>
          <w:b/>
          <w:bCs/>
          <w:i/>
          <w:u w:val="single"/>
        </w:rPr>
        <w:t>Grant P</w:t>
      </w:r>
      <w:r w:rsidR="00316938" w:rsidRPr="00A4757A">
        <w:rPr>
          <w:rFonts w:ascii="Arial" w:eastAsia="Times New Roman" w:hAnsi="Arial" w:cs="Arial"/>
          <w:b/>
          <w:bCs/>
          <w:i/>
          <w:u w:val="single"/>
        </w:rPr>
        <w:t>rivileges</w:t>
      </w:r>
    </w:p>
    <w:p w:rsidR="00316938" w:rsidRPr="00A4757A" w:rsidRDefault="00A4757A">
      <w:pPr>
        <w:rPr>
          <w:rFonts w:ascii="Arial" w:eastAsia="Times New Roman" w:hAnsi="Arial" w:cs="Arial"/>
          <w:bCs/>
        </w:rPr>
      </w:pPr>
      <w:r w:rsidRPr="00A4757A">
        <w:rPr>
          <w:rFonts w:ascii="Arial" w:eastAsia="Times New Roman" w:hAnsi="Arial" w:cs="Arial"/>
          <w:bCs/>
        </w:rPr>
        <w:t>Once the student has their privileges revoked, it is important that the teacher sees the improvement of the student’s behavior.  If the student shows the teacher that the behavior improvements, the teacher may grant the student privileges back to the student with certain stipulations in place and the student knowing that the privilege can be revoked again at any time.</w:t>
      </w:r>
    </w:p>
    <w:p w:rsidR="00316938" w:rsidRDefault="00316938">
      <w:r>
        <w:t xml:space="preserve"> </w:t>
      </w:r>
    </w:p>
    <w:p w:rsidR="00316938" w:rsidRPr="00A4757A" w:rsidRDefault="00121200">
      <w:pPr>
        <w:rPr>
          <w:rFonts w:ascii="Arial" w:eastAsia="Times New Roman" w:hAnsi="Arial" w:cs="Arial"/>
          <w:b/>
          <w:bCs/>
          <w:i/>
          <w:u w:val="single"/>
        </w:rPr>
      </w:pPr>
      <w:r>
        <w:rPr>
          <w:rFonts w:ascii="Arial" w:eastAsia="Times New Roman" w:hAnsi="Arial" w:cs="Arial"/>
          <w:b/>
          <w:bCs/>
          <w:i/>
          <w:u w:val="single"/>
        </w:rPr>
        <w:t>Earn P</w:t>
      </w:r>
      <w:bookmarkStart w:id="0" w:name="_GoBack"/>
      <w:bookmarkEnd w:id="0"/>
      <w:r w:rsidR="00316938" w:rsidRPr="00A4757A">
        <w:rPr>
          <w:rFonts w:ascii="Arial" w:eastAsia="Times New Roman" w:hAnsi="Arial" w:cs="Arial"/>
          <w:b/>
          <w:bCs/>
          <w:i/>
          <w:u w:val="single"/>
        </w:rPr>
        <w:t xml:space="preserve">rivileges </w:t>
      </w:r>
    </w:p>
    <w:p w:rsidR="00A4757A" w:rsidRPr="00A4757A" w:rsidRDefault="00A4757A">
      <w:pPr>
        <w:rPr>
          <w:rFonts w:ascii="Arial" w:eastAsia="Times New Roman" w:hAnsi="Arial" w:cs="Arial"/>
          <w:bCs/>
        </w:rPr>
      </w:pPr>
      <w:r w:rsidRPr="00A4757A">
        <w:rPr>
          <w:rFonts w:ascii="Arial" w:eastAsia="Times New Roman" w:hAnsi="Arial" w:cs="Arial"/>
          <w:bCs/>
        </w:rPr>
        <w:t>Allow the student a chance to EARN the privilege back.  If the student is remorseful and has truly seen the error in their ways, have the student write a letter to the class, apologizing for the disruption and have them read it to the class.  This is good for a student who has a privilege revoked of an activity occurring that day as in, pep rallies, fun days, or recess.</w:t>
      </w:r>
    </w:p>
    <w:sectPr w:rsidR="00A4757A" w:rsidRPr="00A4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61C"/>
    <w:multiLevelType w:val="hybridMultilevel"/>
    <w:tmpl w:val="1E2A7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8"/>
    <w:rsid w:val="00121200"/>
    <w:rsid w:val="00316938"/>
    <w:rsid w:val="003A5752"/>
    <w:rsid w:val="00543511"/>
    <w:rsid w:val="006618C8"/>
    <w:rsid w:val="00A4757A"/>
    <w:rsid w:val="00C3377C"/>
    <w:rsid w:val="00F4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FB88D-C9A8-4D74-A3EA-575A050C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7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3</cp:revision>
  <dcterms:created xsi:type="dcterms:W3CDTF">2019-04-06T20:12:00Z</dcterms:created>
  <dcterms:modified xsi:type="dcterms:W3CDTF">2019-04-07T19:12:00Z</dcterms:modified>
</cp:coreProperties>
</file>